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191658" w14:textId="0C393D6E" w:rsidR="004A5272" w:rsidRDefault="006E1A9A">
      <w:pPr>
        <w:spacing w:after="4" w:line="249" w:lineRule="auto"/>
        <w:ind w:left="10" w:hanging="10"/>
        <w:jc w:val="center"/>
      </w:pPr>
      <w:r>
        <w:t xml:space="preserve">ACCORDO TRA IL COMUNE DI </w:t>
      </w:r>
      <w:r w:rsidR="000D1B78">
        <w:t>CHIARAMONTI</w:t>
      </w:r>
      <w:r>
        <w:t xml:space="preserve"> (SS) ED IL COMUNE DI PATTADA (SS), PER UTILIZZO STRAORDINARIO DI PERSONALE DELLA POLIZIA LOCALE IN OCCASIONE DELLA MANIFESTAZIONE “</w:t>
      </w:r>
      <w:proofErr w:type="spellStart"/>
      <w:r w:rsidRPr="006E1A9A">
        <w:t>Buffende</w:t>
      </w:r>
      <w:proofErr w:type="spellEnd"/>
      <w:r w:rsidRPr="006E1A9A">
        <w:t xml:space="preserve"> in Carrela</w:t>
      </w:r>
      <w:bookmarkStart w:id="0" w:name="_GoBack"/>
      <w:bookmarkEnd w:id="0"/>
      <w:r>
        <w:t xml:space="preserve">” NEL GIORNO DEL </w:t>
      </w:r>
      <w:r w:rsidR="00FE276B">
        <w:t>18</w:t>
      </w:r>
      <w:r>
        <w:t xml:space="preserve"> APRILE </w:t>
      </w:r>
      <w:r w:rsidR="00FE276B">
        <w:t>2026</w:t>
      </w:r>
      <w:r>
        <w:t xml:space="preserve"> </w:t>
      </w:r>
    </w:p>
    <w:p w14:paraId="727AE8EF" w14:textId="77777777" w:rsidR="004A5272" w:rsidRDefault="006E1A9A">
      <w:pPr>
        <w:spacing w:after="24" w:line="259" w:lineRule="auto"/>
        <w:ind w:left="0" w:right="0" w:firstLine="0"/>
        <w:jc w:val="left"/>
      </w:pPr>
      <w:r>
        <w:t xml:space="preserve"> </w:t>
      </w:r>
    </w:p>
    <w:p w14:paraId="70471727" w14:textId="77777777" w:rsidR="004A5272" w:rsidRDefault="006E1A9A">
      <w:pPr>
        <w:pStyle w:val="Titolo1"/>
      </w:pPr>
      <w:r>
        <w:t xml:space="preserve">TRA </w:t>
      </w:r>
    </w:p>
    <w:p w14:paraId="72501698" w14:textId="2931A6D5" w:rsidR="004A5272" w:rsidRDefault="006E1A9A">
      <w:pPr>
        <w:spacing w:after="36"/>
        <w:ind w:left="-15" w:right="0" w:firstLine="0"/>
      </w:pPr>
      <w:r>
        <w:t xml:space="preserve">Il Comune di </w:t>
      </w:r>
      <w:r w:rsidR="00364318">
        <w:t>Chiaramonti</w:t>
      </w:r>
      <w:r>
        <w:t xml:space="preserve"> (SS), cod. fiscale </w:t>
      </w:r>
      <w:r w:rsidR="00364318" w:rsidRPr="00364318">
        <w:t>00253990907</w:t>
      </w:r>
      <w:r>
        <w:t>, nella persona del</w:t>
      </w:r>
      <w:r w:rsidR="00C65AA9">
        <w:t xml:space="preserve"> dott. Fabio Potenziani,</w:t>
      </w:r>
      <w:r>
        <w:t xml:space="preserve"> Responsabile dell’area </w:t>
      </w:r>
      <w:r w:rsidR="00364318">
        <w:t>Amministrativa e Vigilanza</w:t>
      </w:r>
      <w:r>
        <w:t xml:space="preserve">, giusta nomina con decreto </w:t>
      </w:r>
      <w:r w:rsidRPr="00C65AA9">
        <w:t xml:space="preserve">sindacale n. </w:t>
      </w:r>
      <w:r w:rsidR="00364318" w:rsidRPr="00C65AA9">
        <w:t xml:space="preserve">3 </w:t>
      </w:r>
      <w:r w:rsidRPr="00C65AA9">
        <w:t>del 0</w:t>
      </w:r>
      <w:r w:rsidR="00C65AA9" w:rsidRPr="00C65AA9">
        <w:t>2</w:t>
      </w:r>
      <w:r w:rsidRPr="00C65AA9">
        <w:t>.1.202</w:t>
      </w:r>
      <w:r w:rsidR="00364318" w:rsidRPr="00C65AA9">
        <w:t>6</w:t>
      </w:r>
      <w:r w:rsidRPr="00C65AA9">
        <w:t>.</w:t>
      </w:r>
      <w:r>
        <w:t xml:space="preserve"> </w:t>
      </w:r>
    </w:p>
    <w:p w14:paraId="057FC6EC" w14:textId="472872EF" w:rsidR="004A5272" w:rsidRPr="00C65AA9" w:rsidRDefault="006E1A9A" w:rsidP="00C65AA9">
      <w:pPr>
        <w:spacing w:after="36"/>
        <w:ind w:left="-15" w:right="0" w:firstLine="0"/>
        <w:jc w:val="center"/>
        <w:rPr>
          <w:b/>
          <w:bCs/>
        </w:rPr>
      </w:pPr>
      <w:r w:rsidRPr="00C65AA9">
        <w:rPr>
          <w:b/>
          <w:bCs/>
        </w:rPr>
        <w:t>E</w:t>
      </w:r>
    </w:p>
    <w:p w14:paraId="11FF0F66" w14:textId="0DE80E21" w:rsidR="004A5272" w:rsidRDefault="006E1A9A">
      <w:pPr>
        <w:spacing w:after="0"/>
        <w:ind w:left="-15" w:right="0" w:firstLine="0"/>
      </w:pPr>
      <w:r>
        <w:t>Il Comune di Pattada (SS), cod. fiscale 00247490907, rappres</w:t>
      </w:r>
      <w:r>
        <w:t xml:space="preserve">entato da </w:t>
      </w:r>
      <w:r w:rsidR="00364318">
        <w:t xml:space="preserve">Arch. Salvatorica </w:t>
      </w:r>
      <w:proofErr w:type="spellStart"/>
      <w:r w:rsidR="00364318">
        <w:t>Deiosso</w:t>
      </w:r>
      <w:proofErr w:type="spellEnd"/>
      <w:r>
        <w:t xml:space="preserve"> in qualità di Responsabile del</w:t>
      </w:r>
      <w:r w:rsidR="00364318">
        <w:t xml:space="preserve">l’Area Tecnica e Polizia locale, </w:t>
      </w:r>
      <w:r>
        <w:t xml:space="preserve">giusta nomina con decreto sindacale n. </w:t>
      </w:r>
      <w:r w:rsidR="00C65AA9">
        <w:t xml:space="preserve">1 </w:t>
      </w:r>
      <w:r>
        <w:t>del</w:t>
      </w:r>
      <w:r w:rsidR="00C65AA9">
        <w:t xml:space="preserve"> 7 gennaio 2026.</w:t>
      </w:r>
      <w:r>
        <w:t xml:space="preserve"> </w:t>
      </w:r>
    </w:p>
    <w:p w14:paraId="759F455D" w14:textId="77777777" w:rsidR="00C65AA9" w:rsidRDefault="00C65AA9">
      <w:pPr>
        <w:pStyle w:val="Titolo1"/>
        <w:ind w:right="4"/>
      </w:pPr>
    </w:p>
    <w:p w14:paraId="11701375" w14:textId="70D9FBD6" w:rsidR="004A5272" w:rsidRDefault="006E1A9A">
      <w:pPr>
        <w:pStyle w:val="Titolo1"/>
        <w:ind w:right="4"/>
      </w:pPr>
      <w:r>
        <w:t xml:space="preserve">PREMESSO </w:t>
      </w:r>
    </w:p>
    <w:p w14:paraId="13A726F4" w14:textId="65C1C67A" w:rsidR="004A5272" w:rsidRDefault="006E1A9A">
      <w:pPr>
        <w:numPr>
          <w:ilvl w:val="0"/>
          <w:numId w:val="1"/>
        </w:numPr>
        <w:ind w:right="0" w:hanging="142"/>
      </w:pPr>
      <w:r>
        <w:t xml:space="preserve">che nella giornata del </w:t>
      </w:r>
      <w:r w:rsidR="000D1B78">
        <w:t>18</w:t>
      </w:r>
      <w:r>
        <w:t xml:space="preserve"> aprile 202</w:t>
      </w:r>
      <w:r w:rsidR="000D1B78">
        <w:t>6</w:t>
      </w:r>
      <w:r>
        <w:t xml:space="preserve"> si svolgerà nel territorio del Comune di </w:t>
      </w:r>
      <w:r w:rsidR="00364318">
        <w:t>Chiaramon</w:t>
      </w:r>
      <w:r w:rsidR="000D1B78">
        <w:t>t</w:t>
      </w:r>
      <w:r w:rsidR="00364318">
        <w:t>i</w:t>
      </w:r>
      <w:r>
        <w:t xml:space="preserve"> (SS) una manifestazione denominata “</w:t>
      </w:r>
      <w:proofErr w:type="spellStart"/>
      <w:r w:rsidR="000D1B78" w:rsidRPr="000D1B78">
        <w:t>Buffende</w:t>
      </w:r>
      <w:proofErr w:type="spellEnd"/>
      <w:r w:rsidR="000D1B78" w:rsidRPr="000D1B78">
        <w:t xml:space="preserve"> in </w:t>
      </w:r>
      <w:proofErr w:type="spellStart"/>
      <w:r w:rsidR="000D1B78" w:rsidRPr="000D1B78">
        <w:t>Carrela</w:t>
      </w:r>
      <w:proofErr w:type="spellEnd"/>
      <w:r>
        <w:t xml:space="preserve">” e che tra i vari aspetti organizzativi e gestionali a carico esclusivo del Comune di </w:t>
      </w:r>
      <w:r w:rsidR="000D1B78">
        <w:t>Chiaramonti</w:t>
      </w:r>
      <w:r>
        <w:t xml:space="preserve"> vi sono: </w:t>
      </w:r>
    </w:p>
    <w:p w14:paraId="0E8E2201" w14:textId="77777777" w:rsidR="004A5272" w:rsidRDefault="006E1A9A">
      <w:pPr>
        <w:ind w:left="438" w:right="0"/>
      </w:pPr>
      <w:r>
        <w:rPr>
          <w:rFonts w:ascii="Arial" w:eastAsia="Arial" w:hAnsi="Arial" w:cs="Arial"/>
        </w:rPr>
        <w:t xml:space="preserve"> </w:t>
      </w:r>
      <w:r>
        <w:t>la predisposizione di un adeguato servizio di Polizia Stradale che assicuri la regol</w:t>
      </w:r>
      <w:r>
        <w:t xml:space="preserve">arità e correttezza dello svolgimento della manifestazione; </w:t>
      </w:r>
    </w:p>
    <w:p w14:paraId="7DBB3F26" w14:textId="01551DBB" w:rsidR="004A5272" w:rsidRDefault="006E1A9A">
      <w:pPr>
        <w:numPr>
          <w:ilvl w:val="0"/>
          <w:numId w:val="1"/>
        </w:numPr>
        <w:ind w:right="0" w:hanging="142"/>
      </w:pPr>
      <w:r>
        <w:t xml:space="preserve">che il personale della Polizia Locale del Comune di </w:t>
      </w:r>
      <w:r w:rsidR="000D1B78">
        <w:t>Chiaramonti</w:t>
      </w:r>
      <w:r>
        <w:t xml:space="preserve"> (SS) si trova attualmente in condizioni di scarsità numerica di personale; </w:t>
      </w:r>
    </w:p>
    <w:p w14:paraId="13729D41" w14:textId="77777777" w:rsidR="004A5272" w:rsidRDefault="006E1A9A">
      <w:pPr>
        <w:numPr>
          <w:ilvl w:val="0"/>
          <w:numId w:val="1"/>
        </w:numPr>
        <w:ind w:right="0" w:hanging="142"/>
      </w:pPr>
      <w:r>
        <w:t>che si ritiene necessario richiedere di rinforzare i se</w:t>
      </w:r>
      <w:r>
        <w:t xml:space="preserve">rvizi istituzionali di Polizia Locale, mirati a garantire la sicurezza della circolazione stradale e l’incolumità dei partecipanti e del pubblico; </w:t>
      </w:r>
    </w:p>
    <w:p w14:paraId="2F077140" w14:textId="77777777" w:rsidR="004A5272" w:rsidRDefault="006E1A9A">
      <w:pPr>
        <w:numPr>
          <w:ilvl w:val="0"/>
          <w:numId w:val="1"/>
        </w:numPr>
        <w:ind w:right="0" w:hanging="142"/>
      </w:pPr>
      <w:r>
        <w:t>visto l’art. 4 c. 4 lett. c) della legge 7 marzo 1986 “</w:t>
      </w:r>
      <w:r>
        <w:rPr>
          <w:i/>
        </w:rPr>
        <w:t>Legge-quadro sull'ordinamento della polizia municipal</w:t>
      </w:r>
      <w:r>
        <w:rPr>
          <w:i/>
        </w:rPr>
        <w:t>e</w:t>
      </w:r>
      <w:r>
        <w:t xml:space="preserve">”, il quale prevede, previo accordo tra le Amministrazioni interessate la possibilità di missioni esterne del personale addetto alla Polizia Locale per rinforzare altri Comandi, in particolari occasioni; </w:t>
      </w:r>
    </w:p>
    <w:p w14:paraId="4B90654A" w14:textId="77777777" w:rsidR="004A5272" w:rsidRDefault="006E1A9A">
      <w:pPr>
        <w:numPr>
          <w:ilvl w:val="0"/>
          <w:numId w:val="1"/>
        </w:numPr>
        <w:ind w:right="0" w:hanging="142"/>
      </w:pPr>
      <w:r>
        <w:t>visto il D.L.gs 18 agosto 2000, n. 267 “</w:t>
      </w:r>
      <w:r>
        <w:rPr>
          <w:i/>
        </w:rPr>
        <w:t xml:space="preserve">Testo </w:t>
      </w:r>
      <w:r>
        <w:rPr>
          <w:i/>
        </w:rPr>
        <w:t>Unico delle leggi sull’ordinamento degli Enti Locali</w:t>
      </w:r>
      <w:r>
        <w:t xml:space="preserve">”, il quale promuove ed incentiva le forme di collaborazione tra Enti Locali; </w:t>
      </w:r>
    </w:p>
    <w:p w14:paraId="7D8A94D5" w14:textId="0BA2C005" w:rsidR="004A5272" w:rsidRDefault="006E1A9A">
      <w:pPr>
        <w:numPr>
          <w:ilvl w:val="0"/>
          <w:numId w:val="1"/>
        </w:numPr>
        <w:spacing w:after="9"/>
        <w:ind w:right="0" w:hanging="142"/>
      </w:pPr>
      <w:r>
        <w:t>richiamato il parere del Ministero dell’Interno, Dipartimento degli Affari Interni e Territoriali in data 14 maggio 2008</w:t>
      </w:r>
    </w:p>
    <w:p w14:paraId="487C9E1F" w14:textId="77777777" w:rsidR="004A5272" w:rsidRDefault="006E1A9A">
      <w:pPr>
        <w:spacing w:after="22" w:line="259" w:lineRule="auto"/>
        <w:ind w:left="47" w:right="0" w:firstLine="0"/>
        <w:jc w:val="center"/>
      </w:pPr>
      <w:r>
        <w:rPr>
          <w:b/>
        </w:rPr>
        <w:t xml:space="preserve"> </w:t>
      </w:r>
    </w:p>
    <w:p w14:paraId="6FCAF715" w14:textId="77777777" w:rsidR="004A5272" w:rsidRDefault="006E1A9A">
      <w:pPr>
        <w:pStyle w:val="Titolo1"/>
        <w:spacing w:after="277"/>
        <w:ind w:right="4"/>
      </w:pPr>
      <w:r>
        <w:t xml:space="preserve">SI CONVIENE E STIPULA IL SEGUENTE ACCORDO </w:t>
      </w:r>
    </w:p>
    <w:p w14:paraId="491B056D" w14:textId="77777777" w:rsidR="00FE276B" w:rsidRDefault="006E1A9A">
      <w:pPr>
        <w:numPr>
          <w:ilvl w:val="0"/>
          <w:numId w:val="2"/>
        </w:numPr>
        <w:ind w:right="0" w:hanging="142"/>
      </w:pPr>
      <w:r>
        <w:t>il Comune di Pattada (SS) si impegna a</w:t>
      </w:r>
      <w:r w:rsidR="00FE276B">
        <w:t>:</w:t>
      </w:r>
    </w:p>
    <w:p w14:paraId="5875C914" w14:textId="5C3A7157" w:rsidR="004A5272" w:rsidRDefault="006E1A9A" w:rsidP="00FE276B">
      <w:pPr>
        <w:numPr>
          <w:ilvl w:val="1"/>
          <w:numId w:val="2"/>
        </w:numPr>
        <w:ind w:left="426" w:right="0"/>
      </w:pPr>
      <w:r>
        <w:t xml:space="preserve"> fornire la disponibilità del personale di Polizia Locale di categoria C, Agente </w:t>
      </w:r>
      <w:r w:rsidR="000D1B78">
        <w:t>Andrea Luridiana</w:t>
      </w:r>
      <w:r>
        <w:t xml:space="preserve">, che si è reso disponibile, in favore del Comune di </w:t>
      </w:r>
      <w:r w:rsidR="000D1B78">
        <w:t>Chiaramonti</w:t>
      </w:r>
      <w:r>
        <w:t xml:space="preserve"> (SS), conco</w:t>
      </w:r>
      <w:r>
        <w:t xml:space="preserve">rdata secondo le effettive necessità operative per il periodo del </w:t>
      </w:r>
      <w:r w:rsidR="00FB2003">
        <w:t>18</w:t>
      </w:r>
      <w:r>
        <w:t xml:space="preserve"> aprile 202</w:t>
      </w:r>
      <w:r w:rsidR="00FB2003">
        <w:t>6</w:t>
      </w:r>
      <w:r>
        <w:t xml:space="preserve">; </w:t>
      </w:r>
    </w:p>
    <w:p w14:paraId="329D2E11" w14:textId="7A5EA15A" w:rsidR="00FE276B" w:rsidRDefault="00FE276B" w:rsidP="00FE276B">
      <w:pPr>
        <w:numPr>
          <w:ilvl w:val="1"/>
          <w:numId w:val="2"/>
        </w:numPr>
        <w:ind w:left="426" w:right="0"/>
      </w:pPr>
      <w:r>
        <w:t>accordare le eventuali variazioni orarie necessarie all’Agente Salvatore Soddu per interv</w:t>
      </w:r>
      <w:r w:rsidR="00C65AA9">
        <w:t>e</w:t>
      </w:r>
      <w:r>
        <w:t>nire a supporto, in quanto dipendente a tempo indeterminato del Comune di Pattada con incarico presso Chiaramonti ex art. 92 del TUEL.</w:t>
      </w:r>
    </w:p>
    <w:p w14:paraId="39AFE633" w14:textId="5C2FBC36" w:rsidR="004A5272" w:rsidRDefault="006E1A9A">
      <w:pPr>
        <w:numPr>
          <w:ilvl w:val="0"/>
          <w:numId w:val="2"/>
        </w:numPr>
        <w:ind w:right="0" w:hanging="142"/>
      </w:pPr>
      <w:r>
        <w:t xml:space="preserve">il personale verrà utilizzato nel territorio comunale di </w:t>
      </w:r>
      <w:r w:rsidR="000D1B78">
        <w:t>Chiaramonti</w:t>
      </w:r>
      <w:r>
        <w:t xml:space="preserve"> (SS) e sarà soggetto al rispetto delle norme di comportamento indicate dalle leggi e dai regolamenti vigenti; </w:t>
      </w:r>
    </w:p>
    <w:p w14:paraId="2C1EF584" w14:textId="77777777" w:rsidR="004A5272" w:rsidRDefault="006E1A9A">
      <w:pPr>
        <w:numPr>
          <w:ilvl w:val="0"/>
          <w:numId w:val="2"/>
        </w:numPr>
        <w:ind w:right="0" w:hanging="142"/>
      </w:pPr>
      <w:r>
        <w:t>le competenze degli Agen</w:t>
      </w:r>
      <w:r>
        <w:t xml:space="preserve">ti di Polizia Locale sono quelle previste dalle funzioni demandate dalle leggi dello stato e dai regolamenti e verteranno, principalmente, in servizi di Polizia Stradale ed amministrativa; </w:t>
      </w:r>
    </w:p>
    <w:p w14:paraId="3ABD8B44" w14:textId="75331038" w:rsidR="004A5272" w:rsidRDefault="006E1A9A">
      <w:pPr>
        <w:numPr>
          <w:ilvl w:val="0"/>
          <w:numId w:val="2"/>
        </w:numPr>
        <w:ind w:right="0" w:hanging="142"/>
      </w:pPr>
      <w:r>
        <w:t xml:space="preserve">i servizi svolti dagli Agenti di Polizia Locale saranno espletati </w:t>
      </w:r>
      <w:r>
        <w:t xml:space="preserve">appiedati o con autoveicoli di servizio in dotazione alla Polizia Locale di </w:t>
      </w:r>
      <w:r w:rsidR="000D1B78">
        <w:t>Chiaramonti</w:t>
      </w:r>
      <w:r>
        <w:t xml:space="preserve"> (SS), e, se in dotazione, con l’arma di ordinanza; </w:t>
      </w:r>
    </w:p>
    <w:p w14:paraId="14948007" w14:textId="7697654E" w:rsidR="004A5272" w:rsidRDefault="006E1A9A">
      <w:pPr>
        <w:numPr>
          <w:ilvl w:val="0"/>
          <w:numId w:val="2"/>
        </w:numPr>
        <w:ind w:right="0" w:hanging="142"/>
      </w:pPr>
      <w:proofErr w:type="gramStart"/>
      <w:r>
        <w:t>per</w:t>
      </w:r>
      <w:proofErr w:type="gramEnd"/>
      <w:r>
        <w:t xml:space="preserve"> le finalità del presente accordo, il Comune di Pattada (SS), </w:t>
      </w:r>
      <w:r w:rsidR="00CA59D8">
        <w:t>acconsente</w:t>
      </w:r>
      <w:r>
        <w:t xml:space="preserve"> </w:t>
      </w:r>
      <w:r w:rsidR="00CA59D8">
        <w:t>al</w:t>
      </w:r>
      <w:r>
        <w:t>l’invio presso il Comune di</w:t>
      </w:r>
      <w:r>
        <w:t xml:space="preserve"> </w:t>
      </w:r>
      <w:r w:rsidR="000D1B78">
        <w:t>Chiaramonti</w:t>
      </w:r>
      <w:r>
        <w:t xml:space="preserve"> (SS), con il proprio mezzo privato, del proprio personale di Polizia Locale, indicato in narrativa, il </w:t>
      </w:r>
      <w:r w:rsidR="00FE276B">
        <w:t>18</w:t>
      </w:r>
      <w:r>
        <w:t xml:space="preserve"> aprile 202</w:t>
      </w:r>
      <w:r w:rsidR="00FE276B">
        <w:t>6</w:t>
      </w:r>
      <w:r>
        <w:t xml:space="preserve">. Il Comune di </w:t>
      </w:r>
      <w:r w:rsidR="000D1B78">
        <w:t>Chiaramonti</w:t>
      </w:r>
      <w:r>
        <w:t xml:space="preserve"> si impegna a corrispondere all’operatore di Polizia Locale, impegnato in attività </w:t>
      </w:r>
      <w:r>
        <w:rPr>
          <w:i/>
        </w:rPr>
        <w:t>extra</w:t>
      </w:r>
      <w:r>
        <w:t xml:space="preserve"> lavorativa,</w:t>
      </w:r>
      <w:r>
        <w:t xml:space="preserve"> l’importo orario per le prestazioni effettuate dovute al personale previsto dal vigente contratto CCNL; </w:t>
      </w:r>
    </w:p>
    <w:p w14:paraId="20005B98" w14:textId="70AD0375" w:rsidR="004A5272" w:rsidRDefault="006E1A9A">
      <w:pPr>
        <w:numPr>
          <w:ilvl w:val="0"/>
          <w:numId w:val="2"/>
        </w:numPr>
        <w:ind w:right="0" w:hanging="142"/>
      </w:pPr>
      <w:r>
        <w:t xml:space="preserve">la durata dell’accordo viene convenuta nel periodo del </w:t>
      </w:r>
      <w:r w:rsidR="00FE276B">
        <w:t>18</w:t>
      </w:r>
      <w:r>
        <w:t xml:space="preserve"> aprile </w:t>
      </w:r>
      <w:r w:rsidR="00FE276B">
        <w:t>2026</w:t>
      </w:r>
      <w:r>
        <w:t xml:space="preserve">, e non è soggetta a proroghe; </w:t>
      </w:r>
    </w:p>
    <w:p w14:paraId="48C6A1E5" w14:textId="77777777" w:rsidR="004A5272" w:rsidRDefault="006E1A9A">
      <w:pPr>
        <w:numPr>
          <w:ilvl w:val="0"/>
          <w:numId w:val="2"/>
        </w:numPr>
        <w:ind w:right="0" w:hanging="142"/>
      </w:pPr>
      <w:r>
        <w:t>del presente accordo sarà data comunicazione all’</w:t>
      </w:r>
      <w:r>
        <w:t xml:space="preserve">Ill.mo Sig. Prefetto di Sassari, ai sensi della legge n. 65/1986; </w:t>
      </w:r>
    </w:p>
    <w:p w14:paraId="073DB991" w14:textId="77777777" w:rsidR="004A5272" w:rsidRDefault="006E1A9A">
      <w:pPr>
        <w:numPr>
          <w:ilvl w:val="0"/>
          <w:numId w:val="2"/>
        </w:numPr>
        <w:spacing w:after="34"/>
        <w:ind w:right="0" w:hanging="142"/>
      </w:pPr>
      <w:r>
        <w:t>per quanto non previsto dal presente accordo si rimanda alle disposizioni in merito, previste dal Codice civile, dalle leggi e dai regolamenti vigenti ed alle disposizioni del CCNL in vigor</w:t>
      </w:r>
      <w:r>
        <w:t xml:space="preserve">e. </w:t>
      </w:r>
    </w:p>
    <w:p w14:paraId="5CA02D92" w14:textId="1B061028" w:rsidR="004A5272" w:rsidRDefault="004A5272" w:rsidP="00FE276B">
      <w:pPr>
        <w:spacing w:after="47" w:line="259" w:lineRule="auto"/>
        <w:ind w:left="47" w:right="0" w:firstLine="0"/>
      </w:pPr>
    </w:p>
    <w:p w14:paraId="17BF1C00" w14:textId="77777777" w:rsidR="00FE276B" w:rsidRDefault="006E1A9A">
      <w:pPr>
        <w:spacing w:after="0" w:line="286" w:lineRule="auto"/>
        <w:ind w:left="1102" w:right="1477" w:hanging="204"/>
        <w:jc w:val="left"/>
        <w:rPr>
          <w:rFonts w:ascii="Palatino Linotype" w:eastAsia="Palatino Linotype" w:hAnsi="Palatino Linotype" w:cs="Palatino Linotype"/>
          <w:sz w:val="18"/>
        </w:rPr>
      </w:pPr>
      <w:r>
        <w:rPr>
          <w:rFonts w:ascii="Palatino Linotype" w:eastAsia="Palatino Linotype" w:hAnsi="Palatino Linotype" w:cs="Palatino Linotype"/>
          <w:sz w:val="18"/>
        </w:rPr>
        <w:t xml:space="preserve">Il Responsabile dell’area Tecnica </w:t>
      </w:r>
      <w:r w:rsidR="00FE276B">
        <w:rPr>
          <w:rFonts w:ascii="Palatino Linotype" w:eastAsia="Palatino Linotype" w:hAnsi="Palatino Linotype" w:cs="Palatino Linotype"/>
          <w:sz w:val="18"/>
        </w:rPr>
        <w:t xml:space="preserve">e Polizia locale del Comune di Pattada Arch. Salvatorica </w:t>
      </w:r>
      <w:proofErr w:type="spellStart"/>
      <w:r w:rsidR="00FE276B">
        <w:rPr>
          <w:rFonts w:ascii="Palatino Linotype" w:eastAsia="Palatino Linotype" w:hAnsi="Palatino Linotype" w:cs="Palatino Linotype"/>
          <w:sz w:val="18"/>
        </w:rPr>
        <w:t>Deiosso</w:t>
      </w:r>
      <w:proofErr w:type="spellEnd"/>
      <w:r>
        <w:rPr>
          <w:rFonts w:ascii="Palatino Linotype" w:eastAsia="Palatino Linotype" w:hAnsi="Palatino Linotype" w:cs="Palatino Linotype"/>
          <w:sz w:val="18"/>
        </w:rPr>
        <w:t xml:space="preserve"> </w:t>
      </w:r>
      <w:r>
        <w:rPr>
          <w:rFonts w:ascii="Palatino Linotype" w:eastAsia="Palatino Linotype" w:hAnsi="Palatino Linotype" w:cs="Palatino Linotype"/>
          <w:sz w:val="18"/>
        </w:rPr>
        <w:tab/>
      </w:r>
    </w:p>
    <w:p w14:paraId="00B1E793" w14:textId="032EB37A" w:rsidR="004A5272" w:rsidRDefault="006E1A9A" w:rsidP="005870C4">
      <w:pPr>
        <w:spacing w:after="0" w:line="286" w:lineRule="auto"/>
        <w:ind w:left="1102" w:right="1477" w:hanging="204"/>
        <w:jc w:val="left"/>
      </w:pPr>
      <w:r>
        <w:rPr>
          <w:rFonts w:ascii="Palatino Linotype" w:eastAsia="Palatino Linotype" w:hAnsi="Palatino Linotype" w:cs="Palatino Linotype"/>
          <w:sz w:val="18"/>
        </w:rPr>
        <w:t>Il Responsabile del</w:t>
      </w:r>
      <w:r w:rsidR="00FE276B">
        <w:rPr>
          <w:rFonts w:ascii="Palatino Linotype" w:eastAsia="Palatino Linotype" w:hAnsi="Palatino Linotype" w:cs="Palatino Linotype"/>
          <w:sz w:val="18"/>
        </w:rPr>
        <w:t xml:space="preserve">l’Area Amministrativa e vigilanza del </w:t>
      </w:r>
      <w:r>
        <w:rPr>
          <w:rFonts w:ascii="Palatino Linotype" w:eastAsia="Palatino Linotype" w:hAnsi="Palatino Linotype" w:cs="Palatino Linotype"/>
          <w:b/>
          <w:sz w:val="18"/>
        </w:rPr>
        <w:t>Comune di</w:t>
      </w:r>
      <w:r>
        <w:rPr>
          <w:rFonts w:ascii="Palatino Linotype" w:eastAsia="Palatino Linotype" w:hAnsi="Palatino Linotype" w:cs="Palatino Linotype"/>
          <w:sz w:val="18"/>
        </w:rPr>
        <w:t xml:space="preserve"> </w:t>
      </w:r>
      <w:r w:rsidR="000D1B78">
        <w:rPr>
          <w:rFonts w:ascii="Palatino Linotype" w:eastAsia="Palatino Linotype" w:hAnsi="Palatino Linotype" w:cs="Palatino Linotype"/>
          <w:b/>
          <w:sz w:val="18"/>
        </w:rPr>
        <w:t>Chiaramonti</w:t>
      </w:r>
      <w:r w:rsidR="00FE276B">
        <w:rPr>
          <w:rFonts w:ascii="Palatino Linotype" w:eastAsia="Palatino Linotype" w:hAnsi="Palatino Linotype" w:cs="Palatino Linotype"/>
          <w:sz w:val="18"/>
        </w:rPr>
        <w:t xml:space="preserve"> dott. Fabio Potenziani</w:t>
      </w:r>
      <w:r>
        <w:rPr>
          <w:rFonts w:ascii="Palatino Linotype" w:eastAsia="Palatino Linotype" w:hAnsi="Palatino Linotype" w:cs="Palatino Linotype"/>
          <w:sz w:val="18"/>
        </w:rPr>
        <w:t xml:space="preserve"> </w:t>
      </w:r>
      <w:r>
        <w:rPr>
          <w:rFonts w:ascii="Palatino Linotype" w:eastAsia="Palatino Linotype" w:hAnsi="Palatino Linotype" w:cs="Palatino Linotype"/>
          <w:sz w:val="18"/>
        </w:rPr>
        <w:tab/>
      </w:r>
      <w:r>
        <w:rPr>
          <w:rFonts w:ascii="Calibri" w:eastAsia="Calibri" w:hAnsi="Calibri" w:cs="Calibri"/>
          <w:sz w:val="18"/>
        </w:rPr>
        <w:t xml:space="preserve"> </w:t>
      </w:r>
      <w:r>
        <w:t xml:space="preserve"> </w:t>
      </w:r>
      <w:r>
        <w:tab/>
        <w:t xml:space="preserve"> </w:t>
      </w:r>
      <w:r>
        <w:rPr>
          <w:rFonts w:ascii="Palatino Linotype" w:eastAsia="Palatino Linotype" w:hAnsi="Palatino Linotype" w:cs="Palatino Linotype"/>
          <w:sz w:val="14"/>
        </w:rPr>
        <w:t xml:space="preserve"> </w:t>
      </w:r>
    </w:p>
    <w:p w14:paraId="440D982B" w14:textId="77777777" w:rsidR="004A5272" w:rsidRDefault="006E1A9A">
      <w:pPr>
        <w:spacing w:after="0" w:line="259" w:lineRule="auto"/>
        <w:ind w:left="0" w:right="0" w:firstLine="0"/>
      </w:pPr>
      <w:r>
        <w:rPr>
          <w:rFonts w:ascii="Palatino Linotype" w:eastAsia="Palatino Linotype" w:hAnsi="Palatino Linotype" w:cs="Palatino Linotype"/>
          <w:color w:val="7F7F7F"/>
          <w:sz w:val="16"/>
        </w:rPr>
        <w:t xml:space="preserve"> </w:t>
      </w:r>
    </w:p>
    <w:p w14:paraId="58937214" w14:textId="77777777" w:rsidR="004A5272" w:rsidRDefault="006E1A9A">
      <w:pPr>
        <w:spacing w:after="0" w:line="259" w:lineRule="auto"/>
        <w:ind w:left="0" w:right="0" w:firstLine="0"/>
      </w:pPr>
      <w:r>
        <w:rPr>
          <w:rFonts w:ascii="Palatino Linotype" w:eastAsia="Palatino Linotype" w:hAnsi="Palatino Linotype" w:cs="Palatino Linotype"/>
          <w:color w:val="7F7F7F"/>
          <w:sz w:val="16"/>
        </w:rPr>
        <w:t xml:space="preserve"> </w:t>
      </w:r>
    </w:p>
    <w:p w14:paraId="2B8C4102" w14:textId="77777777" w:rsidR="004A5272" w:rsidRDefault="006E1A9A">
      <w:pPr>
        <w:spacing w:after="0" w:line="259" w:lineRule="auto"/>
        <w:ind w:left="0" w:right="0" w:firstLine="0"/>
      </w:pPr>
      <w:r>
        <w:rPr>
          <w:rFonts w:ascii="Palatino Linotype" w:eastAsia="Palatino Linotype" w:hAnsi="Palatino Linotype" w:cs="Palatino Linotype"/>
          <w:color w:val="7F7F7F"/>
          <w:sz w:val="16"/>
        </w:rPr>
        <w:t xml:space="preserve"> </w:t>
      </w:r>
    </w:p>
    <w:sectPr w:rsidR="004A5272">
      <w:pgSz w:w="11900" w:h="16840"/>
      <w:pgMar w:top="751" w:right="1126" w:bottom="6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62252"/>
    <w:multiLevelType w:val="hybridMultilevel"/>
    <w:tmpl w:val="D2C6ABBA"/>
    <w:lvl w:ilvl="0" w:tplc="9A4266EA">
      <w:start w:val="1"/>
      <w:numFmt w:val="bullet"/>
      <w:lvlText w:val="-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AEECCA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A141CD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17C4A5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B9A340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00EE70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72A362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74CC81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426D88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5F67ECE"/>
    <w:multiLevelType w:val="hybridMultilevel"/>
    <w:tmpl w:val="12521C72"/>
    <w:lvl w:ilvl="0" w:tplc="92625118">
      <w:start w:val="1"/>
      <w:numFmt w:val="bullet"/>
      <w:lvlText w:val="-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CF42A3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B20859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A0D0A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C1AFD5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FAD69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452EDC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19A020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9E4314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272"/>
    <w:rsid w:val="000D1B78"/>
    <w:rsid w:val="00364318"/>
    <w:rsid w:val="004A5272"/>
    <w:rsid w:val="004A6906"/>
    <w:rsid w:val="005870C4"/>
    <w:rsid w:val="006E1A9A"/>
    <w:rsid w:val="00AB6ED4"/>
    <w:rsid w:val="00C65AA9"/>
    <w:rsid w:val="00CA59D8"/>
    <w:rsid w:val="00F77174"/>
    <w:rsid w:val="00FB2003"/>
    <w:rsid w:val="00FD6A4C"/>
    <w:rsid w:val="00FE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F6668"/>
  <w15:docId w15:val="{43E5F554-1DF5-4D67-A045-75B438D37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93" w:line="248" w:lineRule="auto"/>
      <w:ind w:left="140" w:right="2" w:hanging="14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16" w:line="260" w:lineRule="auto"/>
      <w:ind w:left="10" w:right="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allegato_bozza_accordo_tra_comuni</vt:lpstr>
    </vt:vector>
  </TitlesOfParts>
  <Company/>
  <LinksUpToDate>false</LinksUpToDate>
  <CharactersWithSpaces>4276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allegato_bozza_accordo_tra_comuni</dc:title>
  <dc:subject/>
  <dc:creator>Tecnico3</dc:creator>
  <cp:keywords/>
  <cp:lastModifiedBy>Fabio</cp:lastModifiedBy>
  <cp:revision>3</cp:revision>
  <dcterms:created xsi:type="dcterms:W3CDTF">2026-04-15T13:09:00Z</dcterms:created>
  <dcterms:modified xsi:type="dcterms:W3CDTF">2026-04-15T13:40:00Z</dcterms:modified>
</cp:coreProperties>
</file>